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76" w:rsidRDefault="00EC2C76" w:rsidP="00EC2C76">
      <w:pPr>
        <w:jc w:val="center"/>
      </w:pPr>
      <w:r>
        <w:t xml:space="preserve">DICHIARAZIONE SOSTITUTIVA DELL’ATTO </w:t>
      </w:r>
      <w:proofErr w:type="spellStart"/>
      <w:r>
        <w:t>DI</w:t>
      </w:r>
      <w:proofErr w:type="spellEnd"/>
      <w:r>
        <w:t xml:space="preserve"> NOTORIETÀ</w:t>
      </w:r>
    </w:p>
    <w:p w:rsidR="00EC2C76" w:rsidRPr="00EC2C76" w:rsidRDefault="00EC2C76" w:rsidP="00EC2C76">
      <w:pPr>
        <w:jc w:val="center"/>
        <w:rPr>
          <w:b/>
        </w:rPr>
      </w:pPr>
      <w:r w:rsidRPr="00EC2C76">
        <w:rPr>
          <w:b/>
        </w:rPr>
        <w:t>CONFORMITÀ DEGLI ELABORATI</w:t>
      </w:r>
    </w:p>
    <w:p w:rsidR="00EC2C76" w:rsidRDefault="00EC2C76" w:rsidP="00EC2C76">
      <w:pPr>
        <w:jc w:val="center"/>
      </w:pPr>
      <w:r>
        <w:t>(Art. 47 D.P.R. 28/12/2000, n. 445)</w:t>
      </w:r>
    </w:p>
    <w:p w:rsidR="00EC2C76" w:rsidRDefault="00EC2C76" w:rsidP="00EC2C76">
      <w:pPr>
        <w:jc w:val="both"/>
      </w:pPr>
      <w:r>
        <w:t xml:space="preserve"> Il/la sottoscritto/a tecnico/a incaricato/a:</w:t>
      </w:r>
    </w:p>
    <w:p w:rsidR="00EC2C76" w:rsidRDefault="00EC2C76" w:rsidP="00EC2C76">
      <w:r>
        <w:t xml:space="preserve"> Cognome:___________________________ Nome:______________________________ C.F.____________________ con studio/ufficio in:______________________________________________________________________________ tel._________________________________ Fax:________________________________ </w:t>
      </w:r>
    </w:p>
    <w:p w:rsidR="00EC2C76" w:rsidRDefault="00EC2C76" w:rsidP="00EC2C76">
      <w:proofErr w:type="spellStart"/>
      <w:r>
        <w:t>Cell</w:t>
      </w:r>
      <w:proofErr w:type="spellEnd"/>
      <w:r>
        <w:t xml:space="preserve">. ___________________ </w:t>
      </w:r>
      <w:proofErr w:type="spellStart"/>
      <w:r>
        <w:t>email</w:t>
      </w:r>
      <w:proofErr w:type="spellEnd"/>
      <w:r>
        <w:t xml:space="preserve"> </w:t>
      </w:r>
    </w:p>
    <w:p w:rsidR="00EC2C76" w:rsidRDefault="00EC2C76" w:rsidP="00EC2C76">
      <w:r>
        <w:t xml:space="preserve">PEC per la ricezione delle comunicazioni: ________________________________________________________ </w:t>
      </w:r>
    </w:p>
    <w:p w:rsidR="00EC2C76" w:rsidRDefault="00EC2C76" w:rsidP="00EC2C76">
      <w:pPr>
        <w:jc w:val="both"/>
      </w:pPr>
      <w:r>
        <w:t xml:space="preserve">consapevole delle responsabilità penali di cui all’articolo 76 del D.P.R. 445 del 28/12/2000 per le ipotesi di falsità in atti e dichiarazioni mendaci, </w:t>
      </w:r>
    </w:p>
    <w:p w:rsidR="00EC2C76" w:rsidRPr="00EC2C76" w:rsidRDefault="00EC2C76" w:rsidP="00EC2C76">
      <w:pPr>
        <w:jc w:val="center"/>
        <w:rPr>
          <w:b/>
          <w:i/>
        </w:rPr>
      </w:pPr>
      <w:r w:rsidRPr="00EC2C76">
        <w:rPr>
          <w:b/>
          <w:i/>
        </w:rPr>
        <w:t>DICHIARA CHE</w:t>
      </w:r>
    </w:p>
    <w:p w:rsidR="00EC2C76" w:rsidRPr="00EC2C76" w:rsidRDefault="00EC2C76" w:rsidP="00EC2C76">
      <w:pPr>
        <w:jc w:val="both"/>
        <w:rPr>
          <w:b/>
          <w:i/>
        </w:rPr>
      </w:pPr>
      <w:r w:rsidRPr="00EC2C76">
        <w:rPr>
          <w:b/>
          <w:i/>
        </w:rPr>
        <w:t xml:space="preserve">gli elaborati caricati sul portale </w:t>
      </w:r>
      <w:proofErr w:type="spellStart"/>
      <w:r w:rsidRPr="00EC2C76">
        <w:rPr>
          <w:b/>
          <w:i/>
        </w:rPr>
        <w:t>S.U.E.</w:t>
      </w:r>
      <w:proofErr w:type="spellEnd"/>
      <w:r w:rsidRPr="00EC2C76">
        <w:rPr>
          <w:b/>
          <w:i/>
        </w:rPr>
        <w:t xml:space="preserve"> del comune di Pescara e/o trasmessi via pec  in formato digitale pdf/a.p7m e dwf.p7m, sono conformi in tutti i contenuti progettuali (*), a quelli consegnati in forma cartacea al protocollo comunale. </w:t>
      </w:r>
    </w:p>
    <w:p w:rsidR="00EC2C76" w:rsidRDefault="00EC2C76" w:rsidP="00EC2C76">
      <w:pPr>
        <w:jc w:val="both"/>
      </w:pPr>
      <w:r>
        <w:t xml:space="preserve">(*)I file in formato </w:t>
      </w:r>
      <w:r w:rsidRPr="00EC2C76">
        <w:t xml:space="preserve">pdf/a.p7m e dwf.p7m </w:t>
      </w:r>
      <w:r>
        <w:t xml:space="preserve"> sono firmati in virtù di quanto riportato nella Procura Speciale; sugli elaborati cartacei sono riportate le firme autografe. </w:t>
      </w:r>
    </w:p>
    <w:p w:rsidR="00EC2C76" w:rsidRDefault="00EC2C76" w:rsidP="00EC2C76">
      <w:pPr>
        <w:jc w:val="both"/>
      </w:pPr>
      <w:r>
        <w:t xml:space="preserve">(*)Sul modulo dell’istanza (se previsto) è apposta la marca da bollo (è stato compilato il relativo modulo per l'assolvimento del pagamento dell'imposta). </w:t>
      </w:r>
    </w:p>
    <w:p w:rsidR="00EC2C76" w:rsidRDefault="00EC2C76" w:rsidP="00EC2C76">
      <w:pPr>
        <w:jc w:val="both"/>
      </w:pPr>
      <w:r>
        <w:t xml:space="preserve">Ai sensi dell’art. 48 del D.P.R. 445/2000 e del </w:t>
      </w:r>
      <w:proofErr w:type="spellStart"/>
      <w:r>
        <w:t>D.Lgs</w:t>
      </w:r>
      <w:proofErr w:type="spellEnd"/>
      <w:r>
        <w:t xml:space="preserve"> 196/2003 si informa che i dati contenuti nel presente modello saranno utilizzati esclusivamente per gli adempimenti amministrativi relativi alla gestione telematica della pratica edilizia. </w:t>
      </w:r>
    </w:p>
    <w:p w:rsidR="00EC2C76" w:rsidRDefault="00EC2C76"/>
    <w:p w:rsidR="00EC2C76" w:rsidRDefault="00EC2C76">
      <w:r>
        <w:t xml:space="preserve">Luogo:_________________ Data: __________________ </w:t>
      </w:r>
    </w:p>
    <w:p w:rsidR="00EC2C76" w:rsidRDefault="00EC2C76"/>
    <w:p w:rsidR="006A0DB6" w:rsidRDefault="00EC2C76">
      <w:r>
        <w:t>Firma del tecnico incaricato ________________________________</w:t>
      </w:r>
    </w:p>
    <w:sectPr w:rsidR="006A0DB6" w:rsidSect="006A0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2C76"/>
    <w:rsid w:val="0062382A"/>
    <w:rsid w:val="006A0DB6"/>
    <w:rsid w:val="00EC2C76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DB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8FFD-75D5-4C50-9A1E-DBF44A9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2019-01-30T18:21:00Z</dcterms:created>
  <dcterms:modified xsi:type="dcterms:W3CDTF">2019-01-30T18:32:00Z</dcterms:modified>
</cp:coreProperties>
</file>